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79" w:rsidRPr="00617D79" w:rsidRDefault="00617D79" w:rsidP="00FF45F3">
      <w:pPr>
        <w:jc w:val="both"/>
        <w:rPr>
          <w:sz w:val="24"/>
          <w:szCs w:val="24"/>
        </w:rPr>
      </w:pPr>
      <w:r w:rsidRPr="00617D79">
        <w:rPr>
          <w:sz w:val="24"/>
          <w:szCs w:val="24"/>
        </w:rPr>
        <w:t xml:space="preserve">Título: </w:t>
      </w:r>
      <w:r>
        <w:rPr>
          <w:sz w:val="24"/>
          <w:szCs w:val="24"/>
        </w:rPr>
        <w:t>Las redes interinstitucionales y el campo de la práctica</w:t>
      </w:r>
    </w:p>
    <w:p w:rsidR="00FF45F3" w:rsidRDefault="00617D79" w:rsidP="00FF45F3">
      <w:pPr>
        <w:jc w:val="both"/>
        <w:rPr>
          <w:sz w:val="24"/>
          <w:szCs w:val="24"/>
        </w:rPr>
      </w:pPr>
      <w:r w:rsidRPr="00617D79">
        <w:rPr>
          <w:sz w:val="24"/>
          <w:szCs w:val="24"/>
        </w:rPr>
        <w:t xml:space="preserve">•Autor/es: </w:t>
      </w:r>
      <w:r w:rsidRPr="00617D79">
        <w:rPr>
          <w:sz w:val="24"/>
          <w:szCs w:val="24"/>
          <w:u w:val="single"/>
        </w:rPr>
        <w:t>Spiridonov, Marina; Alpern, Liliana</w:t>
      </w:r>
      <w:r w:rsidRPr="00617D79">
        <w:rPr>
          <w:sz w:val="24"/>
          <w:szCs w:val="24"/>
        </w:rPr>
        <w:t xml:space="preserve">, </w:t>
      </w:r>
      <w:r>
        <w:rPr>
          <w:sz w:val="24"/>
          <w:szCs w:val="24"/>
        </w:rPr>
        <w:t>inspección de enseñanza de nivel inicial de San Fernando, ISFD N° 117</w:t>
      </w:r>
      <w:r w:rsidR="00FF45F3">
        <w:rPr>
          <w:sz w:val="24"/>
          <w:szCs w:val="24"/>
        </w:rPr>
        <w:t xml:space="preserve"> </w:t>
      </w:r>
      <w:r w:rsidRPr="00617D79">
        <w:rPr>
          <w:sz w:val="24"/>
          <w:szCs w:val="24"/>
        </w:rPr>
        <w:t xml:space="preserve"> </w:t>
      </w:r>
      <w:hyperlink r:id="rId5" w:history="1">
        <w:r w:rsidRPr="001473A4">
          <w:rPr>
            <w:rStyle w:val="Hipervnculo"/>
            <w:sz w:val="24"/>
            <w:szCs w:val="24"/>
          </w:rPr>
          <w:t>marinaspiridonov@gmail.com</w:t>
        </w:r>
      </w:hyperlink>
      <w:r>
        <w:rPr>
          <w:sz w:val="24"/>
          <w:szCs w:val="24"/>
        </w:rPr>
        <w:t xml:space="preserve">; </w:t>
      </w:r>
      <w:hyperlink r:id="rId6" w:history="1">
        <w:r w:rsidR="00FF45F3" w:rsidRPr="001473A4">
          <w:rPr>
            <w:rStyle w:val="Hipervnculo"/>
            <w:sz w:val="24"/>
            <w:szCs w:val="24"/>
          </w:rPr>
          <w:t>lilianaalpern@yahoo.com.ar</w:t>
        </w:r>
      </w:hyperlink>
    </w:p>
    <w:p w:rsidR="00617D79" w:rsidRPr="00617D79" w:rsidRDefault="00617D79" w:rsidP="00FF45F3">
      <w:pPr>
        <w:jc w:val="both"/>
        <w:rPr>
          <w:sz w:val="24"/>
          <w:szCs w:val="24"/>
        </w:rPr>
      </w:pPr>
      <w:r w:rsidRPr="00617D79">
        <w:rPr>
          <w:sz w:val="24"/>
          <w:szCs w:val="24"/>
        </w:rPr>
        <w:t xml:space="preserve">• Tipo de trabajo: </w:t>
      </w:r>
      <w:r>
        <w:rPr>
          <w:sz w:val="24"/>
          <w:szCs w:val="24"/>
        </w:rPr>
        <w:t>relato de experiencia</w:t>
      </w:r>
    </w:p>
    <w:p w:rsidR="00617D79" w:rsidRPr="00617D79" w:rsidRDefault="00617D79" w:rsidP="00FF45F3">
      <w:pPr>
        <w:jc w:val="both"/>
        <w:rPr>
          <w:sz w:val="24"/>
          <w:szCs w:val="24"/>
        </w:rPr>
      </w:pPr>
      <w:r w:rsidRPr="00617D79">
        <w:rPr>
          <w:sz w:val="24"/>
          <w:szCs w:val="24"/>
        </w:rPr>
        <w:t xml:space="preserve">• Eje: </w:t>
      </w:r>
      <w:r w:rsidR="002851C4">
        <w:rPr>
          <w:sz w:val="24"/>
          <w:szCs w:val="24"/>
        </w:rPr>
        <w:t>1.1.c:</w:t>
      </w:r>
      <w:r w:rsidR="002851C4" w:rsidRPr="002851C4">
        <w:rPr>
          <w:rFonts w:ascii="Calibri" w:hAnsi="Calibri" w:cs="Calibri"/>
          <w:color w:val="000000"/>
          <w:sz w:val="23"/>
          <w:szCs w:val="23"/>
        </w:rPr>
        <w:t xml:space="preserve"> </w:t>
      </w:r>
      <w:r w:rsidR="002851C4" w:rsidRPr="002851C4">
        <w:rPr>
          <w:sz w:val="24"/>
          <w:szCs w:val="24"/>
        </w:rPr>
        <w:t>Las articulaciones entre formación docente inicial y continua. Articulación de políticas interjurisdiccionales relacionadas con la formación docente continua</w:t>
      </w:r>
      <w:r w:rsidR="00FF45F3">
        <w:rPr>
          <w:sz w:val="24"/>
          <w:szCs w:val="24"/>
        </w:rPr>
        <w:t>.</w:t>
      </w:r>
    </w:p>
    <w:p w:rsidR="00617D79" w:rsidRPr="00617D79" w:rsidRDefault="00617D79" w:rsidP="00FF45F3">
      <w:pPr>
        <w:jc w:val="both"/>
        <w:rPr>
          <w:sz w:val="24"/>
          <w:szCs w:val="24"/>
        </w:rPr>
      </w:pPr>
      <w:r w:rsidRPr="00617D79">
        <w:rPr>
          <w:sz w:val="24"/>
          <w:szCs w:val="24"/>
        </w:rPr>
        <w:t xml:space="preserve">•Modalidad de presentación elegida: exposición en mesas de trabajo. </w:t>
      </w:r>
    </w:p>
    <w:p w:rsidR="002851C4" w:rsidRDefault="00617D79" w:rsidP="00FF45F3">
      <w:pPr>
        <w:jc w:val="both"/>
        <w:rPr>
          <w:sz w:val="24"/>
          <w:szCs w:val="24"/>
        </w:rPr>
      </w:pPr>
      <w:r w:rsidRPr="00617D79">
        <w:rPr>
          <w:sz w:val="24"/>
          <w:szCs w:val="24"/>
        </w:rPr>
        <w:t xml:space="preserve">• Palabras claves: </w:t>
      </w:r>
      <w:r w:rsidR="002851C4" w:rsidRPr="002851C4">
        <w:rPr>
          <w:sz w:val="24"/>
          <w:szCs w:val="24"/>
          <w:lang w:val="es-ES"/>
        </w:rPr>
        <w:t>formación docente - red interinstitucional - práctica docente</w:t>
      </w:r>
      <w:r w:rsidR="002851C4" w:rsidRPr="002851C4">
        <w:rPr>
          <w:sz w:val="24"/>
          <w:szCs w:val="24"/>
        </w:rPr>
        <w:t xml:space="preserve"> </w:t>
      </w:r>
      <w:r w:rsidR="00FF45F3">
        <w:rPr>
          <w:sz w:val="24"/>
          <w:szCs w:val="24"/>
        </w:rPr>
        <w:t>–formación docente continua</w:t>
      </w:r>
    </w:p>
    <w:p w:rsidR="002851C4" w:rsidRDefault="00617D79" w:rsidP="00FF45F3">
      <w:pPr>
        <w:jc w:val="both"/>
        <w:rPr>
          <w:sz w:val="24"/>
          <w:szCs w:val="24"/>
        </w:rPr>
      </w:pPr>
      <w:r w:rsidRPr="00617D79">
        <w:rPr>
          <w:sz w:val="24"/>
          <w:szCs w:val="24"/>
        </w:rPr>
        <w:t xml:space="preserve">• Resumen: </w:t>
      </w:r>
    </w:p>
    <w:p w:rsidR="002851C4" w:rsidRDefault="002851C4" w:rsidP="00FF45F3">
      <w:pPr>
        <w:jc w:val="both"/>
        <w:rPr>
          <w:sz w:val="24"/>
          <w:szCs w:val="24"/>
          <w:lang w:val="es-ES"/>
        </w:rPr>
      </w:pPr>
      <w:r w:rsidRPr="002851C4">
        <w:rPr>
          <w:sz w:val="24"/>
          <w:szCs w:val="24"/>
          <w:lang w:val="es-ES"/>
        </w:rPr>
        <w:t xml:space="preserve">La formación docente inicial prevé períodos de observación, prácticas y residencias durante los cuales los aspirantes al título </w:t>
      </w:r>
      <w:r w:rsidR="00EF2624">
        <w:rPr>
          <w:sz w:val="24"/>
          <w:szCs w:val="24"/>
          <w:lang w:val="es-ES"/>
        </w:rPr>
        <w:t>docente</w:t>
      </w:r>
      <w:r w:rsidRPr="002851C4">
        <w:rPr>
          <w:sz w:val="24"/>
          <w:szCs w:val="24"/>
          <w:lang w:val="es-ES"/>
        </w:rPr>
        <w:t xml:space="preserve"> observan y ejercen </w:t>
      </w:r>
      <w:r w:rsidR="00EF2624">
        <w:rPr>
          <w:sz w:val="24"/>
          <w:szCs w:val="24"/>
          <w:lang w:val="es-ES"/>
        </w:rPr>
        <w:t>su futuro</w:t>
      </w:r>
      <w:r w:rsidRPr="002851C4">
        <w:rPr>
          <w:sz w:val="24"/>
          <w:szCs w:val="24"/>
          <w:lang w:val="es-ES"/>
        </w:rPr>
        <w:t xml:space="preserve"> rol</w:t>
      </w:r>
      <w:r w:rsidR="00EF2624">
        <w:rPr>
          <w:sz w:val="24"/>
          <w:szCs w:val="24"/>
          <w:lang w:val="es-ES"/>
        </w:rPr>
        <w:t xml:space="preserve"> con</w:t>
      </w:r>
      <w:r w:rsidRPr="002851C4">
        <w:rPr>
          <w:sz w:val="24"/>
          <w:szCs w:val="24"/>
          <w:lang w:val="es-ES"/>
        </w:rPr>
        <w:t xml:space="preserve"> la participación conjunta de las instituciones de formac</w:t>
      </w:r>
      <w:r w:rsidR="00EF2624">
        <w:rPr>
          <w:sz w:val="24"/>
          <w:szCs w:val="24"/>
          <w:lang w:val="es-ES"/>
        </w:rPr>
        <w:t>ión y de las escuelas asociadas. Es</w:t>
      </w:r>
      <w:r w:rsidRPr="002851C4">
        <w:rPr>
          <w:sz w:val="24"/>
          <w:szCs w:val="24"/>
          <w:lang w:val="es-ES"/>
        </w:rPr>
        <w:t xml:space="preserve"> frecuente que estas últimas se integren sólo formalmente a esta instancia de formación y participen de manera aleatoria en la recepción de los estudiantes</w:t>
      </w:r>
      <w:r>
        <w:rPr>
          <w:sz w:val="24"/>
          <w:szCs w:val="24"/>
          <w:lang w:val="es-ES"/>
        </w:rPr>
        <w:t xml:space="preserve"> tal como </w:t>
      </w:r>
      <w:r w:rsidR="00FF45F3">
        <w:rPr>
          <w:sz w:val="24"/>
          <w:szCs w:val="24"/>
          <w:lang w:val="es-ES"/>
        </w:rPr>
        <w:t xml:space="preserve">nos </w:t>
      </w:r>
      <w:r>
        <w:rPr>
          <w:sz w:val="24"/>
          <w:szCs w:val="24"/>
          <w:lang w:val="es-ES"/>
        </w:rPr>
        <w:t>sucedía antes de la implementación de este proyecto</w:t>
      </w:r>
      <w:r w:rsidRPr="002851C4">
        <w:rPr>
          <w:sz w:val="24"/>
          <w:szCs w:val="24"/>
          <w:lang w:val="es-ES"/>
        </w:rPr>
        <w:t xml:space="preserve">. </w:t>
      </w:r>
    </w:p>
    <w:p w:rsidR="002851C4" w:rsidRDefault="00EF2624" w:rsidP="00FF45F3">
      <w:pPr>
        <w:jc w:val="both"/>
        <w:rPr>
          <w:sz w:val="24"/>
          <w:szCs w:val="24"/>
          <w:lang w:val="es-ES"/>
        </w:rPr>
      </w:pPr>
      <w:r>
        <w:rPr>
          <w:sz w:val="24"/>
          <w:szCs w:val="24"/>
          <w:lang w:val="es-ES"/>
        </w:rPr>
        <w:t xml:space="preserve">Expondremos </w:t>
      </w:r>
      <w:r w:rsidR="002851C4" w:rsidRPr="002851C4">
        <w:rPr>
          <w:sz w:val="24"/>
          <w:szCs w:val="24"/>
          <w:lang w:val="es-ES"/>
        </w:rPr>
        <w:t>un trabajo interinstitucional que se propuso superar esta</w:t>
      </w:r>
      <w:r w:rsidR="00FF45F3">
        <w:rPr>
          <w:sz w:val="24"/>
          <w:szCs w:val="24"/>
          <w:lang w:val="es-ES"/>
        </w:rPr>
        <w:t xml:space="preserve"> modalidad atomizada y construyó</w:t>
      </w:r>
      <w:r w:rsidR="002851C4" w:rsidRPr="002851C4">
        <w:rPr>
          <w:sz w:val="24"/>
          <w:szCs w:val="24"/>
          <w:lang w:val="es-ES"/>
        </w:rPr>
        <w:t xml:space="preserve"> una red de instituciones con un propósito común: asumir de forma conjunta la formación de los futuros docentes</w:t>
      </w:r>
      <w:r w:rsidR="002851C4">
        <w:rPr>
          <w:sz w:val="24"/>
          <w:szCs w:val="24"/>
          <w:lang w:val="es-ES"/>
        </w:rPr>
        <w:t xml:space="preserve"> tal como promueven los nuevos diseños curriculares de la formación inicial</w:t>
      </w:r>
      <w:r w:rsidR="002851C4" w:rsidRPr="002851C4">
        <w:rPr>
          <w:sz w:val="24"/>
          <w:szCs w:val="24"/>
          <w:lang w:val="es-ES"/>
        </w:rPr>
        <w:t xml:space="preserve">. </w:t>
      </w:r>
    </w:p>
    <w:p w:rsidR="002851C4" w:rsidRDefault="002851C4" w:rsidP="00FF45F3">
      <w:pPr>
        <w:jc w:val="both"/>
        <w:rPr>
          <w:sz w:val="24"/>
          <w:szCs w:val="24"/>
          <w:lang w:val="es-ES"/>
        </w:rPr>
      </w:pPr>
      <w:r>
        <w:rPr>
          <w:sz w:val="24"/>
          <w:szCs w:val="24"/>
          <w:lang w:val="es-ES"/>
        </w:rPr>
        <w:t>Llevamos ya más de tres años d</w:t>
      </w:r>
      <w:r w:rsidRPr="002851C4">
        <w:rPr>
          <w:sz w:val="24"/>
          <w:szCs w:val="24"/>
          <w:lang w:val="es-ES"/>
        </w:rPr>
        <w:t xml:space="preserve">el trabajo en red entre el ISFD, la Supervisión del Nivel Inicial de  San Fernando y Tigre </w:t>
      </w:r>
      <w:r>
        <w:rPr>
          <w:sz w:val="24"/>
          <w:szCs w:val="24"/>
          <w:lang w:val="es-ES"/>
        </w:rPr>
        <w:t xml:space="preserve">y </w:t>
      </w:r>
      <w:r w:rsidRPr="002851C4">
        <w:rPr>
          <w:sz w:val="24"/>
          <w:szCs w:val="24"/>
          <w:lang w:val="es-ES"/>
        </w:rPr>
        <w:t xml:space="preserve">los equipos de conducción de las escuelas asociadas </w:t>
      </w:r>
      <w:r>
        <w:rPr>
          <w:sz w:val="24"/>
          <w:szCs w:val="24"/>
          <w:lang w:val="es-ES"/>
        </w:rPr>
        <w:t>trabajando</w:t>
      </w:r>
      <w:r w:rsidRPr="002851C4">
        <w:rPr>
          <w:sz w:val="24"/>
          <w:szCs w:val="24"/>
          <w:lang w:val="es-ES"/>
        </w:rPr>
        <w:t xml:space="preserve"> en conjunto para la toma de decisiones. </w:t>
      </w:r>
    </w:p>
    <w:p w:rsidR="00EF2624" w:rsidRDefault="00EF2624" w:rsidP="00FF45F3">
      <w:pPr>
        <w:jc w:val="both"/>
        <w:rPr>
          <w:sz w:val="24"/>
          <w:szCs w:val="24"/>
          <w:lang w:val="es-ES"/>
        </w:rPr>
      </w:pPr>
      <w:r>
        <w:rPr>
          <w:sz w:val="24"/>
          <w:szCs w:val="24"/>
          <w:lang w:val="es-ES"/>
        </w:rPr>
        <w:t>En cuanto a la formación docente continua, el proyecto ha permitido que los docentes de superior continuaran su formación en el intercambio con las instituciones del nivel inicial generando conjuntamente con la supervisión espacios de debate y reflexión para cada área curricular.</w:t>
      </w:r>
    </w:p>
    <w:p w:rsidR="002851C4" w:rsidRDefault="002851C4" w:rsidP="002851C4">
      <w:pPr>
        <w:rPr>
          <w:sz w:val="24"/>
          <w:szCs w:val="24"/>
          <w:lang w:val="es-ES"/>
        </w:rPr>
      </w:pPr>
    </w:p>
    <w:p w:rsidR="002851C4" w:rsidRPr="002851C4" w:rsidRDefault="002851C4" w:rsidP="002851C4">
      <w:pPr>
        <w:rPr>
          <w:sz w:val="24"/>
          <w:szCs w:val="24"/>
          <w:lang w:val="es-ES"/>
        </w:rPr>
      </w:pPr>
    </w:p>
    <w:p w:rsidR="00A1724A" w:rsidRPr="00617D79" w:rsidRDefault="00A1724A" w:rsidP="00617D79">
      <w:pPr>
        <w:rPr>
          <w:sz w:val="24"/>
          <w:szCs w:val="24"/>
        </w:rPr>
      </w:pPr>
    </w:p>
    <w:sectPr w:rsidR="00A1724A" w:rsidRPr="00617D79" w:rsidSect="00A172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7D79"/>
    <w:rsid w:val="00030F91"/>
    <w:rsid w:val="00071A3B"/>
    <w:rsid w:val="000A1CB7"/>
    <w:rsid w:val="00271AFB"/>
    <w:rsid w:val="002851C4"/>
    <w:rsid w:val="002E60A6"/>
    <w:rsid w:val="002F4FEE"/>
    <w:rsid w:val="003F0CF5"/>
    <w:rsid w:val="00433825"/>
    <w:rsid w:val="00435F3A"/>
    <w:rsid w:val="00497D8F"/>
    <w:rsid w:val="004D563D"/>
    <w:rsid w:val="005948DD"/>
    <w:rsid w:val="005E13A3"/>
    <w:rsid w:val="005F6B3A"/>
    <w:rsid w:val="00617D79"/>
    <w:rsid w:val="00694AE9"/>
    <w:rsid w:val="007040F5"/>
    <w:rsid w:val="007272D9"/>
    <w:rsid w:val="00733D71"/>
    <w:rsid w:val="007641D3"/>
    <w:rsid w:val="007F4A7F"/>
    <w:rsid w:val="008C00E3"/>
    <w:rsid w:val="008F7E08"/>
    <w:rsid w:val="00910B66"/>
    <w:rsid w:val="00911667"/>
    <w:rsid w:val="00927809"/>
    <w:rsid w:val="009E2215"/>
    <w:rsid w:val="00A1724A"/>
    <w:rsid w:val="00A30D39"/>
    <w:rsid w:val="00A709FD"/>
    <w:rsid w:val="00B232CA"/>
    <w:rsid w:val="00B255AB"/>
    <w:rsid w:val="00B92C87"/>
    <w:rsid w:val="00BA581F"/>
    <w:rsid w:val="00BD2535"/>
    <w:rsid w:val="00BD49D9"/>
    <w:rsid w:val="00BF2871"/>
    <w:rsid w:val="00C43BDF"/>
    <w:rsid w:val="00C565C0"/>
    <w:rsid w:val="00CA6105"/>
    <w:rsid w:val="00D57E06"/>
    <w:rsid w:val="00D714C3"/>
    <w:rsid w:val="00DA0FE7"/>
    <w:rsid w:val="00DA607E"/>
    <w:rsid w:val="00DB7F77"/>
    <w:rsid w:val="00E55B22"/>
    <w:rsid w:val="00EC06E3"/>
    <w:rsid w:val="00ED53DD"/>
    <w:rsid w:val="00EF2624"/>
    <w:rsid w:val="00F30B22"/>
    <w:rsid w:val="00F80518"/>
    <w:rsid w:val="00FD6AB8"/>
    <w:rsid w:val="00FF45F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7D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lianaalpern@yahoo.com.ar" TargetMode="External"/><Relationship Id="rId5" Type="http://schemas.openxmlformats.org/officeDocument/2006/relationships/hyperlink" Target="mailto:marinaspiridonov@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A36E-4D18-4FED-96CD-A9BCB59C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311</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Viviana</cp:lastModifiedBy>
  <cp:revision>2</cp:revision>
  <dcterms:created xsi:type="dcterms:W3CDTF">2013-09-13T02:26:00Z</dcterms:created>
  <dcterms:modified xsi:type="dcterms:W3CDTF">2013-09-13T02:26:00Z</dcterms:modified>
</cp:coreProperties>
</file>